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5C4" w:rsidRDefault="006F34BD" w:rsidP="00BD7F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35D2532" wp14:editId="6768CF39">
            <wp:extent cx="5760720" cy="1218565"/>
            <wp:effectExtent l="0" t="0" r="0" b="635"/>
            <wp:docPr id="1563616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1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5C4" w:rsidRDefault="002205C4" w:rsidP="00BD7F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5323" w:rsidRPr="002205C4" w:rsidRDefault="001B76E9" w:rsidP="00BD7F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205C4">
        <w:rPr>
          <w:rFonts w:ascii="Times New Roman" w:hAnsi="Times New Roman" w:cs="Times New Roman"/>
          <w:b/>
          <w:sz w:val="28"/>
          <w:szCs w:val="24"/>
        </w:rPr>
        <w:t>Предоставяне на достъп до обществена информация</w:t>
      </w:r>
    </w:p>
    <w:p w:rsidR="00BD7FF3" w:rsidRPr="00BD7FF3" w:rsidRDefault="00BD7FF3" w:rsidP="00BD7F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I. Информация за услугата.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Обществена информация е всяка информация, свързана с обществения живот в Република България и даваща възможност на гражданите да си съставят собствено мнение относно дейността на задължените по закона субекти.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Информация от обществения сектор е всяка информация, обективирана върху хартиен, електронен или друг носител, включително съхранена като звукозапис или видеозапис, и събрана или създадена от организация от обществения сектор.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II. Правно основание.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 за достъп до обществена информация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III. Начин на заявяване.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Достъп до обществена информация се предоставя въз основа на писмено заявление или устно запитване.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В </w:t>
      </w:r>
      <w:r w:rsidR="00BD7FF3">
        <w:rPr>
          <w:rFonts w:ascii="Times New Roman" w:hAnsi="Times New Roman" w:cs="Times New Roman"/>
          <w:sz w:val="24"/>
          <w:szCs w:val="24"/>
        </w:rPr>
        <w:t>ОУ „Св. св. Кирил и Методий“</w:t>
      </w:r>
      <w:r w:rsidRPr="00BD7FF3">
        <w:rPr>
          <w:rFonts w:ascii="Times New Roman" w:hAnsi="Times New Roman" w:cs="Times New Roman"/>
          <w:sz w:val="24"/>
          <w:szCs w:val="24"/>
        </w:rPr>
        <w:t xml:space="preserve"> можете да подадете писмено заявление по един от следните начини:</w:t>
      </w:r>
    </w:p>
    <w:p w:rsidR="00BD7FF3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в </w:t>
      </w:r>
      <w:r w:rsidR="00BD7FF3">
        <w:rPr>
          <w:rFonts w:ascii="Times New Roman" w:hAnsi="Times New Roman" w:cs="Times New Roman"/>
          <w:sz w:val="24"/>
          <w:szCs w:val="24"/>
        </w:rPr>
        <w:t>канцеларията на училището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 - всеки работен ден от </w:t>
      </w:r>
      <w:r w:rsidR="00BD7FF3">
        <w:rPr>
          <w:rFonts w:ascii="Times New Roman" w:hAnsi="Times New Roman" w:cs="Times New Roman"/>
          <w:sz w:val="24"/>
          <w:szCs w:val="24"/>
        </w:rPr>
        <w:t>08</w:t>
      </w:r>
      <w:r w:rsidR="001B76E9" w:rsidRPr="00BD7FF3">
        <w:rPr>
          <w:rFonts w:ascii="Times New Roman" w:hAnsi="Times New Roman" w:cs="Times New Roman"/>
          <w:sz w:val="24"/>
          <w:szCs w:val="24"/>
        </w:rPr>
        <w:t>.00 до 17.</w:t>
      </w:r>
      <w:r w:rsidR="00BD7FF3">
        <w:rPr>
          <w:rFonts w:ascii="Times New Roman" w:hAnsi="Times New Roman" w:cs="Times New Roman"/>
          <w:sz w:val="24"/>
          <w:szCs w:val="24"/>
        </w:rPr>
        <w:t>0</w:t>
      </w:r>
      <w:r w:rsidR="001B76E9" w:rsidRPr="00BD7FF3">
        <w:rPr>
          <w:rFonts w:ascii="Times New Roman" w:hAnsi="Times New Roman" w:cs="Times New Roman"/>
          <w:sz w:val="24"/>
          <w:szCs w:val="24"/>
        </w:rPr>
        <w:t>0 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FF3">
        <w:rPr>
          <w:rFonts w:ascii="Times New Roman" w:hAnsi="Times New Roman" w:cs="Times New Roman"/>
          <w:sz w:val="24"/>
          <w:szCs w:val="24"/>
        </w:rPr>
        <w:t>с обедна почивка от 12.00 часа до 13.00 часа;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чрез лицензиран пощенски оператор (поща, куриерска фирма);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 електронна поща: </w:t>
      </w:r>
      <w:bookmarkStart w:id="0" w:name="_Hlk241150633"/>
      <w:r w:rsidR="006F34BD">
        <w:rPr>
          <w:rFonts w:ascii="Times New Roman" w:hAnsi="Times New Roman" w:cs="Times New Roman"/>
          <w:sz w:val="24"/>
          <w:szCs w:val="24"/>
          <w:lang w:val="en-US"/>
        </w:rPr>
        <w:t>info-300202@edu.mon.bg</w:t>
      </w:r>
      <w:bookmarkEnd w:id="0"/>
      <w:r w:rsidR="00BD7FF3">
        <w:rPr>
          <w:rFonts w:ascii="Times New Roman" w:hAnsi="Times New Roman" w:cs="Times New Roman"/>
          <w:sz w:val="24"/>
          <w:szCs w:val="24"/>
        </w:rPr>
        <w:t>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Устните запитвания за достъп до обществена информация се приемат от </w:t>
      </w:r>
      <w:r w:rsidR="00BD7FF3">
        <w:rPr>
          <w:rFonts w:ascii="Times New Roman" w:hAnsi="Times New Roman" w:cs="Times New Roman"/>
          <w:sz w:val="24"/>
          <w:szCs w:val="24"/>
        </w:rPr>
        <w:t>завеждащия административна служба</w:t>
      </w:r>
      <w:r w:rsidRPr="00BD7FF3">
        <w:rPr>
          <w:rFonts w:ascii="Times New Roman" w:hAnsi="Times New Roman" w:cs="Times New Roman"/>
          <w:sz w:val="24"/>
          <w:szCs w:val="24"/>
        </w:rPr>
        <w:t xml:space="preserve"> в </w:t>
      </w:r>
      <w:r w:rsidR="00BD7FF3">
        <w:rPr>
          <w:rFonts w:ascii="Times New Roman" w:hAnsi="Times New Roman" w:cs="Times New Roman"/>
          <w:sz w:val="24"/>
          <w:szCs w:val="24"/>
        </w:rPr>
        <w:t>канцеларията на училището</w:t>
      </w:r>
      <w:r w:rsidRPr="00BD7FF3">
        <w:rPr>
          <w:rFonts w:ascii="Times New Roman" w:hAnsi="Times New Roman" w:cs="Times New Roman"/>
          <w:sz w:val="24"/>
          <w:szCs w:val="24"/>
        </w:rPr>
        <w:t xml:space="preserve"> и се съставя протокол за приемането им.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Заявлението за предоставяне на достъп до обществен</w:t>
      </w:r>
      <w:r w:rsidR="002205C4">
        <w:rPr>
          <w:rFonts w:ascii="Times New Roman" w:hAnsi="Times New Roman" w:cs="Times New Roman"/>
          <w:sz w:val="24"/>
          <w:szCs w:val="24"/>
        </w:rPr>
        <w:t>а информация трябва да съдържа: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1. трите имена, съответното наименование и седалището на заявителя;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2. описание на исканата информация;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3. предпочитаната форма за предоставяне на достъп до исканата информация;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4. адрес за кореспонденция със заявителя.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Получените заявления – попълнен образец или друго писмено искане, се оставят без разглеждане, ако не съдържат данните по т.</w:t>
      </w:r>
      <w:r w:rsidR="00BD7FF3">
        <w:rPr>
          <w:rFonts w:ascii="Times New Roman" w:hAnsi="Times New Roman" w:cs="Times New Roman"/>
          <w:sz w:val="24"/>
          <w:szCs w:val="24"/>
        </w:rPr>
        <w:t xml:space="preserve"> </w:t>
      </w:r>
      <w:r w:rsidRPr="00BD7FF3">
        <w:rPr>
          <w:rFonts w:ascii="Times New Roman" w:hAnsi="Times New Roman" w:cs="Times New Roman"/>
          <w:sz w:val="24"/>
          <w:szCs w:val="24"/>
        </w:rPr>
        <w:t>1, т.</w:t>
      </w:r>
      <w:r w:rsidR="00BD7FF3">
        <w:rPr>
          <w:rFonts w:ascii="Times New Roman" w:hAnsi="Times New Roman" w:cs="Times New Roman"/>
          <w:sz w:val="24"/>
          <w:szCs w:val="24"/>
        </w:rPr>
        <w:t xml:space="preserve"> </w:t>
      </w:r>
      <w:r w:rsidRPr="00BD7FF3">
        <w:rPr>
          <w:rFonts w:ascii="Times New Roman" w:hAnsi="Times New Roman" w:cs="Times New Roman"/>
          <w:sz w:val="24"/>
          <w:szCs w:val="24"/>
        </w:rPr>
        <w:t>2 и/или т.</w:t>
      </w:r>
      <w:r w:rsidR="00BD7FF3">
        <w:rPr>
          <w:rFonts w:ascii="Times New Roman" w:hAnsi="Times New Roman" w:cs="Times New Roman"/>
          <w:sz w:val="24"/>
          <w:szCs w:val="24"/>
        </w:rPr>
        <w:t xml:space="preserve"> </w:t>
      </w:r>
      <w:r w:rsidRPr="00BD7FF3">
        <w:rPr>
          <w:rFonts w:ascii="Times New Roman" w:hAnsi="Times New Roman" w:cs="Times New Roman"/>
          <w:sz w:val="24"/>
          <w:szCs w:val="24"/>
        </w:rPr>
        <w:t>4.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Като форма за предоставяне на достъп до обществена информация можете да посочите една или повече от следните форми: 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преглед на информацията - оригинал или копие;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устна справка;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разпечатване, ксерокопие, писмена справка;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запис на CD и/или DVD;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предоставяне на копия по електронен път - по електронна поща.</w:t>
      </w:r>
    </w:p>
    <w:p w:rsidR="001B76E9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Лица, които имат зрителни увреждания или увреждания на слухово-говорния апарат, могат да поискат достъп във форма, отговаряща на техните комуникативни възможности.</w:t>
      </w:r>
    </w:p>
    <w:p w:rsidR="002205C4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05C4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D1446" w:rsidRPr="000D1446" w:rsidRDefault="000D1446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ІV. Информация за предоставяне на услугата по електронен път</w:t>
      </w:r>
    </w:p>
    <w:p w:rsidR="00BD7FF3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Ниво на предоставяне на услугата -</w:t>
      </w:r>
      <w:r w:rsidR="002205C4">
        <w:rPr>
          <w:rFonts w:ascii="Times New Roman" w:hAnsi="Times New Roman" w:cs="Times New Roman"/>
          <w:sz w:val="24"/>
          <w:szCs w:val="24"/>
        </w:rPr>
        <w:t xml:space="preserve"> </w:t>
      </w:r>
      <w:r w:rsidRPr="00BD7FF3">
        <w:rPr>
          <w:rFonts w:ascii="Times New Roman" w:hAnsi="Times New Roman" w:cs="Times New Roman"/>
          <w:sz w:val="24"/>
          <w:szCs w:val="24"/>
        </w:rPr>
        <w:t>двустранна комуникация: заявяване и получаване на услуги изцяло по електронен път, включително електронно подаване на данни и документи и/или електронна обработка на формуляри (електронни форм</w:t>
      </w:r>
      <w:r w:rsidR="00BD7FF3">
        <w:rPr>
          <w:rFonts w:ascii="Times New Roman" w:hAnsi="Times New Roman" w:cs="Times New Roman"/>
          <w:sz w:val="24"/>
          <w:szCs w:val="24"/>
        </w:rPr>
        <w:t>и).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Интернет адрес, на който се намира формулярът за нейното заявяване - </w:t>
      </w:r>
      <w:r w:rsidRPr="002205C4">
        <w:rPr>
          <w:rFonts w:ascii="Times New Roman" w:hAnsi="Times New Roman" w:cs="Times New Roman"/>
          <w:sz w:val="24"/>
          <w:szCs w:val="24"/>
        </w:rPr>
        <w:t>treto.yankov.net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Интернет адрес за служебно заявяване - </w:t>
      </w:r>
      <w:r w:rsidR="006F34BD" w:rsidRPr="006F34BD">
        <w:rPr>
          <w:rFonts w:ascii="Times New Roman" w:hAnsi="Times New Roman" w:cs="Times New Roman"/>
          <w:sz w:val="24"/>
          <w:szCs w:val="24"/>
        </w:rPr>
        <w:t>info-300202@edu.mon.bg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Вид на услугата - първична;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D7FF3">
        <w:rPr>
          <w:rFonts w:ascii="Times New Roman" w:hAnsi="Times New Roman" w:cs="Times New Roman"/>
          <w:sz w:val="24"/>
          <w:szCs w:val="24"/>
        </w:rPr>
        <w:t>Средства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 за електронна идентификация – не си изисква електронен подпис или друг вид електронна идентификация.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V. Ход на процедурата и срок за предоставяне на услугата.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Писмените заявления </w:t>
      </w:r>
      <w:r w:rsidR="00BD7FF3">
        <w:rPr>
          <w:rFonts w:ascii="Times New Roman" w:hAnsi="Times New Roman" w:cs="Times New Roman"/>
          <w:sz w:val="24"/>
          <w:szCs w:val="24"/>
        </w:rPr>
        <w:t xml:space="preserve">се разглеждат </w:t>
      </w:r>
      <w:r w:rsidRPr="00BD7FF3">
        <w:rPr>
          <w:rFonts w:ascii="Times New Roman" w:hAnsi="Times New Roman" w:cs="Times New Roman"/>
          <w:sz w:val="24"/>
          <w:szCs w:val="24"/>
        </w:rPr>
        <w:t>в 14-дневен срок от датата на регистрирането им в</w:t>
      </w:r>
      <w:r w:rsidR="00BD7FF3">
        <w:rPr>
          <w:rFonts w:ascii="Times New Roman" w:hAnsi="Times New Roman" w:cs="Times New Roman"/>
          <w:sz w:val="24"/>
          <w:szCs w:val="24"/>
        </w:rPr>
        <w:t>ъв входящия дневник на училището</w:t>
      </w:r>
      <w:r w:rsidRPr="00BD7FF3">
        <w:rPr>
          <w:rFonts w:ascii="Times New Roman" w:hAnsi="Times New Roman" w:cs="Times New Roman"/>
          <w:sz w:val="24"/>
          <w:szCs w:val="24"/>
        </w:rPr>
        <w:t>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За заявления, за които е направено писмено уведомление за уточняване предмета на исканата информация, срокът започва да тече от датата на уточняването на предмета на исканата обществена информация.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Срокът може да бъде удължен:</w:t>
      </w:r>
    </w:p>
    <w:p w:rsidR="001B76E9" w:rsidRPr="00BD7FF3" w:rsidRDefault="00BD7FF3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с не повече от 10 дни, когато исканата информация е в голям обем и е необходимо допълнително време за нейната подготовка. </w:t>
      </w:r>
    </w:p>
    <w:p w:rsidR="001B76E9" w:rsidRPr="00BD7FF3" w:rsidRDefault="00BD7FF3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с не повече от 14 дни и когато исканата обществена информация се отнася до трето лице и е необходимо неговото съгласие за предоставянето й.</w:t>
      </w:r>
    </w:p>
    <w:p w:rsidR="001B76E9" w:rsidRPr="00BD7FF3" w:rsidRDefault="00BD7FF3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Директорът на ОУ „Св. св. Кирил и Методий“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 взима решения за предоставяне или за отказ за предоставяне, както и за предоставяне на частичен достъп до исканата обществена информация. 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VІ. Срок на действие.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Безсрочно.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6E9" w:rsidRPr="002205C4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VIІ. Предоставяне на достъп до обществена информация.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Предоставянето на информацията може да бъде извършено по един от следните начини в зависимост от посоченото желание:</w:t>
      </w:r>
    </w:p>
    <w:p w:rsidR="001B76E9" w:rsidRPr="00BD7FF3" w:rsidRDefault="0038092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на място в </w:t>
      </w:r>
      <w:r w:rsidR="00BD7FF3">
        <w:rPr>
          <w:rFonts w:ascii="Times New Roman" w:hAnsi="Times New Roman" w:cs="Times New Roman"/>
          <w:sz w:val="24"/>
          <w:szCs w:val="24"/>
        </w:rPr>
        <w:t>канцеларията на училището</w:t>
      </w:r>
      <w:r w:rsidR="001B76E9" w:rsidRPr="00BD7FF3">
        <w:rPr>
          <w:rFonts w:ascii="Times New Roman" w:hAnsi="Times New Roman" w:cs="Times New Roman"/>
          <w:sz w:val="24"/>
          <w:szCs w:val="24"/>
        </w:rPr>
        <w:t>;</w:t>
      </w:r>
    </w:p>
    <w:p w:rsidR="001B76E9" w:rsidRPr="00BD7FF3" w:rsidRDefault="0038092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на електронен адрес, посочен от заявителя;</w:t>
      </w:r>
    </w:p>
    <w:p w:rsidR="001B76E9" w:rsidRPr="00BD7FF3" w:rsidRDefault="0038092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чрез лицензиран пощенски оператор като вътрешна препоръчана пощенска пратка, вътрешна куриерска пратка или международна препоръчана пощенска пратка.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Изпращането чрез лицензиран пощенски оператор е за сметка на заявителя. При изпращане в чужда държава цената на пощенската ус</w:t>
      </w:r>
      <w:r w:rsidR="002205C4">
        <w:rPr>
          <w:rFonts w:ascii="Times New Roman" w:hAnsi="Times New Roman" w:cs="Times New Roman"/>
          <w:sz w:val="24"/>
          <w:szCs w:val="24"/>
        </w:rPr>
        <w:t>луга се предплаща от заявителя.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Когато информацията се предоставя на място в </w:t>
      </w:r>
      <w:r w:rsidR="00A00D72">
        <w:rPr>
          <w:rFonts w:ascii="Times New Roman" w:hAnsi="Times New Roman" w:cs="Times New Roman"/>
          <w:sz w:val="24"/>
          <w:szCs w:val="24"/>
        </w:rPr>
        <w:t>училището</w:t>
      </w:r>
      <w:r w:rsidRPr="00BD7FF3">
        <w:rPr>
          <w:rFonts w:ascii="Times New Roman" w:hAnsi="Times New Roman" w:cs="Times New Roman"/>
          <w:sz w:val="24"/>
          <w:szCs w:val="24"/>
        </w:rPr>
        <w:t>, тя се получава: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лично – срещу документ за самоличност; 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от съпруг, родител или дете – с писмено пълномощно /оригинал или копие, като се представя оригиналът за сверка/;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от адвокат – с писмено пълномощно или договор за правна помощ;</w:t>
      </w:r>
    </w:p>
    <w:p w:rsidR="001B76E9" w:rsidRPr="00BD7FF3" w:rsidRDefault="002205C4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76E9" w:rsidRPr="00BD7FF3">
        <w:rPr>
          <w:rFonts w:ascii="Times New Roman" w:hAnsi="Times New Roman" w:cs="Times New Roman"/>
          <w:sz w:val="24"/>
          <w:szCs w:val="24"/>
        </w:rPr>
        <w:t>от други лица – с приложено писмено пълномощно с нотариална заверка на подписа /оригинал или копие, като се представя оригиналът за сверка/</w:t>
      </w:r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Достъпът до обществена информация се предоставя след заплащане на разходите по предоставяне на информацията, определени със заповед на министъра на финансите № ЗМФ-1472/29.11.2011 г. (обн. ДВ, бр. 98 от 2011 г.). </w:t>
      </w:r>
    </w:p>
    <w:p w:rsidR="000D1446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7FF3">
        <w:rPr>
          <w:rFonts w:ascii="Times New Roman" w:hAnsi="Times New Roman" w:cs="Times New Roman"/>
          <w:sz w:val="24"/>
          <w:szCs w:val="24"/>
        </w:rPr>
        <w:t>Заплащането на разходите можете да направите</w:t>
      </w:r>
      <w:r w:rsidR="002205C4">
        <w:rPr>
          <w:rFonts w:ascii="Times New Roman" w:hAnsi="Times New Roman" w:cs="Times New Roman"/>
          <w:sz w:val="24"/>
          <w:szCs w:val="24"/>
        </w:rPr>
        <w:t xml:space="preserve"> </w:t>
      </w:r>
      <w:r w:rsidRPr="002205C4">
        <w:rPr>
          <w:rFonts w:ascii="Times New Roman" w:hAnsi="Times New Roman" w:cs="Times New Roman"/>
          <w:sz w:val="24"/>
          <w:szCs w:val="24"/>
        </w:rPr>
        <w:t xml:space="preserve">по банкова сметка на </w:t>
      </w:r>
      <w:r w:rsidR="002205C4" w:rsidRPr="002205C4">
        <w:rPr>
          <w:rFonts w:ascii="Times New Roman" w:hAnsi="Times New Roman" w:cs="Times New Roman"/>
          <w:sz w:val="24"/>
          <w:szCs w:val="24"/>
        </w:rPr>
        <w:t>ОУ „Св. св. Кирил и Методий</w:t>
      </w:r>
      <w:r w:rsidR="002205C4" w:rsidRPr="000D1446">
        <w:rPr>
          <w:rFonts w:ascii="Times New Roman" w:hAnsi="Times New Roman" w:cs="Times New Roman"/>
          <w:sz w:val="24"/>
          <w:szCs w:val="24"/>
        </w:rPr>
        <w:t>“</w:t>
      </w:r>
      <w:r w:rsidRPr="000D1446">
        <w:rPr>
          <w:rFonts w:ascii="Times New Roman" w:hAnsi="Times New Roman" w:cs="Times New Roman"/>
          <w:sz w:val="24"/>
          <w:szCs w:val="24"/>
        </w:rPr>
        <w:t xml:space="preserve"> </w:t>
      </w:r>
      <w:r w:rsidR="000D1446" w:rsidRPr="000D1446">
        <w:rPr>
          <w:rFonts w:ascii="Times New Roman" w:hAnsi="Times New Roman" w:cs="Times New Roman"/>
          <w:sz w:val="24"/>
          <w:szCs w:val="24"/>
        </w:rPr>
        <w:t>–</w:t>
      </w:r>
      <w:r w:rsidR="002205C4" w:rsidRPr="000D1446">
        <w:rPr>
          <w:rFonts w:ascii="Times New Roman" w:hAnsi="Times New Roman" w:cs="Times New Roman"/>
          <w:sz w:val="24"/>
          <w:szCs w:val="24"/>
        </w:rPr>
        <w:t xml:space="preserve"> </w:t>
      </w:r>
      <w:r w:rsidR="000D1446" w:rsidRPr="000D1446">
        <w:rPr>
          <w:rFonts w:ascii="Times New Roman" w:hAnsi="Times New Roman" w:cs="Times New Roman"/>
          <w:sz w:val="24"/>
          <w:szCs w:val="24"/>
        </w:rPr>
        <w:t>Първа инвестиционна банка</w:t>
      </w:r>
      <w:r w:rsidRPr="000D1446">
        <w:rPr>
          <w:rFonts w:ascii="Times New Roman" w:hAnsi="Times New Roman" w:cs="Times New Roman"/>
          <w:sz w:val="24"/>
          <w:szCs w:val="24"/>
        </w:rPr>
        <w:t xml:space="preserve">, клон – </w:t>
      </w:r>
      <w:r w:rsidR="002205C4" w:rsidRPr="000D1446">
        <w:rPr>
          <w:rFonts w:ascii="Times New Roman" w:hAnsi="Times New Roman" w:cs="Times New Roman"/>
          <w:sz w:val="24"/>
          <w:szCs w:val="24"/>
        </w:rPr>
        <w:t>Горна Оряховица</w:t>
      </w:r>
      <w:r w:rsidRPr="000D1446">
        <w:rPr>
          <w:rFonts w:ascii="Times New Roman" w:hAnsi="Times New Roman" w:cs="Times New Roman"/>
          <w:sz w:val="24"/>
          <w:szCs w:val="24"/>
        </w:rPr>
        <w:t xml:space="preserve">, IBAN: BG </w:t>
      </w:r>
      <w:r w:rsidR="000D1446" w:rsidRPr="000D1446">
        <w:rPr>
          <w:rFonts w:ascii="Times New Roman" w:hAnsi="Times New Roman" w:cs="Times New Roman"/>
          <w:sz w:val="24"/>
          <w:szCs w:val="24"/>
        </w:rPr>
        <w:t>25</w:t>
      </w:r>
      <w:r w:rsidR="000D1446" w:rsidRPr="000D1446">
        <w:rPr>
          <w:rFonts w:ascii="Times New Roman" w:hAnsi="Times New Roman" w:cs="Times New Roman"/>
          <w:sz w:val="24"/>
          <w:szCs w:val="24"/>
          <w:lang w:val="en-US"/>
        </w:rPr>
        <w:t>FINV91503116812891</w:t>
      </w:r>
      <w:r w:rsidRPr="000D1446">
        <w:rPr>
          <w:rFonts w:ascii="Times New Roman" w:hAnsi="Times New Roman" w:cs="Times New Roman"/>
          <w:sz w:val="24"/>
          <w:szCs w:val="24"/>
        </w:rPr>
        <w:t xml:space="preserve">, BIC – </w:t>
      </w:r>
      <w:r w:rsidR="000D1446" w:rsidRPr="000D1446">
        <w:rPr>
          <w:rFonts w:ascii="Times New Roman" w:hAnsi="Times New Roman" w:cs="Times New Roman"/>
          <w:sz w:val="24"/>
          <w:szCs w:val="24"/>
        </w:rPr>
        <w:t>FINV</w:t>
      </w:r>
      <w:r w:rsidRPr="000D1446">
        <w:rPr>
          <w:rFonts w:ascii="Times New Roman" w:hAnsi="Times New Roman" w:cs="Times New Roman"/>
          <w:sz w:val="24"/>
          <w:szCs w:val="24"/>
        </w:rPr>
        <w:t>BGSF</w:t>
      </w:r>
      <w:r w:rsidR="000D1446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1" w:name="_GoBack"/>
      <w:bookmarkEnd w:id="1"/>
    </w:p>
    <w:p w:rsidR="001B76E9" w:rsidRPr="00BD7FF3" w:rsidRDefault="001B76E9" w:rsidP="002205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lastRenderedPageBreak/>
        <w:t xml:space="preserve">Разходите, които трябва да бъдат заплатени, се посочват в решението на </w:t>
      </w:r>
      <w:r w:rsidR="007A1D5E">
        <w:rPr>
          <w:rFonts w:ascii="Times New Roman" w:hAnsi="Times New Roman" w:cs="Times New Roman"/>
          <w:sz w:val="24"/>
          <w:szCs w:val="24"/>
        </w:rPr>
        <w:t>директора на ОУ „Св. св. Кирил и Методий“</w:t>
      </w:r>
      <w:r w:rsidRPr="00BD7FF3">
        <w:rPr>
          <w:rFonts w:ascii="Times New Roman" w:hAnsi="Times New Roman" w:cs="Times New Roman"/>
          <w:sz w:val="24"/>
          <w:szCs w:val="24"/>
        </w:rPr>
        <w:t>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6E9" w:rsidRPr="000D1446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VІІІ. Предоставяне на информация от обществения сектор за повторно използване.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1. Какво е информация от обществения сектор за повторно използване. 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Повторно използване на информация от обществения сектор е използването й за търговски или нетърговски цели, различни от първоначалната цел, за която е била създадена в рамките на правомощията или функциите на организация от обществения сектор.</w:t>
      </w:r>
    </w:p>
    <w:p w:rsidR="001B76E9" w:rsidRPr="00BD7FF3" w:rsidRDefault="007A1D5E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1D5E">
        <w:rPr>
          <w:rFonts w:ascii="Times New Roman" w:hAnsi="Times New Roman" w:cs="Times New Roman"/>
          <w:sz w:val="24"/>
          <w:szCs w:val="24"/>
        </w:rPr>
        <w:t>ОУ „Св. св. Кирил и Методий“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6E9" w:rsidRPr="00BD7FF3">
        <w:rPr>
          <w:rFonts w:ascii="Times New Roman" w:hAnsi="Times New Roman" w:cs="Times New Roman"/>
          <w:sz w:val="24"/>
          <w:szCs w:val="24"/>
        </w:rPr>
        <w:t>не е длъжно да предоставя информация за повторно използване, когато това изисква нейното създаване, събиране или преработване или когато е свързано с предоставяне на части от документи или други материали, което изисква усилия, излизащи извън рамките на обичайната операция.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2. Начин на подаване на заявление за предоставяне на информация от обществения сектор за повторно използване.</w:t>
      </w:r>
    </w:p>
    <w:p w:rsidR="001B76E9" w:rsidRPr="00BD7FF3" w:rsidRDefault="002205C4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5C4">
        <w:rPr>
          <w:rFonts w:ascii="Times New Roman" w:hAnsi="Times New Roman" w:cs="Times New Roman"/>
          <w:sz w:val="24"/>
          <w:szCs w:val="24"/>
        </w:rPr>
        <w:t>ОУ „Св. св. Кирил и Методий“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6E9" w:rsidRPr="00BD7FF3">
        <w:rPr>
          <w:rFonts w:ascii="Times New Roman" w:hAnsi="Times New Roman" w:cs="Times New Roman"/>
          <w:sz w:val="24"/>
          <w:szCs w:val="24"/>
        </w:rPr>
        <w:t>предоставя информация от обществения сектор за повторно използване след отправяне на писмено искане или устно запитване.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Заявлението може да </w:t>
      </w:r>
      <w:r w:rsidR="002205C4">
        <w:rPr>
          <w:rFonts w:ascii="Times New Roman" w:hAnsi="Times New Roman" w:cs="Times New Roman"/>
          <w:sz w:val="24"/>
          <w:szCs w:val="24"/>
        </w:rPr>
        <w:t xml:space="preserve">се </w:t>
      </w:r>
      <w:r w:rsidRPr="00BD7FF3">
        <w:rPr>
          <w:rFonts w:ascii="Times New Roman" w:hAnsi="Times New Roman" w:cs="Times New Roman"/>
          <w:sz w:val="24"/>
          <w:szCs w:val="24"/>
        </w:rPr>
        <w:t>подаде по един от начините указани в т.II.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3. Срок за разглеждане на заявлението.</w:t>
      </w:r>
    </w:p>
    <w:p w:rsidR="002205C4" w:rsidRDefault="002205C4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5C4">
        <w:rPr>
          <w:rFonts w:ascii="Times New Roman" w:hAnsi="Times New Roman" w:cs="Times New Roman"/>
          <w:sz w:val="24"/>
          <w:szCs w:val="24"/>
        </w:rPr>
        <w:t>Писмените заявления се разглеждат в 14-дневен срок от датата на регистрирането им във входящия дневник на училището.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В случаите, когато исканата информация се характеризира със сложност и изисква повече време за предоставянето й, срокът може да бъде удължен </w:t>
      </w:r>
      <w:r w:rsidR="002205C4">
        <w:rPr>
          <w:rFonts w:ascii="Times New Roman" w:hAnsi="Times New Roman" w:cs="Times New Roman"/>
          <w:sz w:val="24"/>
          <w:szCs w:val="24"/>
        </w:rPr>
        <w:t xml:space="preserve">с </w:t>
      </w:r>
      <w:r w:rsidRPr="00BD7FF3">
        <w:rPr>
          <w:rFonts w:ascii="Times New Roman" w:hAnsi="Times New Roman" w:cs="Times New Roman"/>
          <w:sz w:val="24"/>
          <w:szCs w:val="24"/>
        </w:rPr>
        <w:t>до 14 дни.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4. Предоставяне или отказ за предоставяне на информация от обществения сектор за повторно използване.</w:t>
      </w:r>
    </w:p>
    <w:p w:rsidR="001B76E9" w:rsidRPr="00BD7FF3" w:rsidRDefault="002205C4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Директорът на </w:t>
      </w:r>
      <w:r w:rsidRPr="002205C4">
        <w:rPr>
          <w:rFonts w:ascii="Times New Roman" w:hAnsi="Times New Roman" w:cs="Times New Roman"/>
          <w:sz w:val="24"/>
          <w:szCs w:val="24"/>
        </w:rPr>
        <w:t xml:space="preserve">ОУ „Св. св. Кирил и Методий“ </w:t>
      </w:r>
      <w:r w:rsidR="001B76E9" w:rsidRPr="00BD7FF3">
        <w:rPr>
          <w:rFonts w:ascii="Times New Roman" w:hAnsi="Times New Roman" w:cs="Times New Roman"/>
          <w:sz w:val="24"/>
          <w:szCs w:val="24"/>
        </w:rPr>
        <w:t xml:space="preserve">взима решения за предоставяне или за отказ за предоставяне исканата информация. 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Информация от обществения сектор се предоставя за повторно използване след заплащане на материалните разходи по предоставянето й, определени с тарифа, приета от Министерския съвет.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Заплащането на разходите можете да направите по един от начините, посочени в т. VIІ.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Информацията може да получите по един от начините, посочени в т. VIІ.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6E9" w:rsidRPr="002205C4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5C4">
        <w:rPr>
          <w:rFonts w:ascii="Times New Roman" w:hAnsi="Times New Roman" w:cs="Times New Roman"/>
          <w:b/>
          <w:sz w:val="24"/>
          <w:szCs w:val="24"/>
        </w:rPr>
        <w:t>IX. Ред, включително срокове за обжалване.</w:t>
      </w:r>
    </w:p>
    <w:p w:rsidR="001B76E9" w:rsidRPr="00BD7FF3" w:rsidRDefault="001B76E9" w:rsidP="000D1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FF3">
        <w:rPr>
          <w:rFonts w:ascii="Times New Roman" w:hAnsi="Times New Roman" w:cs="Times New Roman"/>
          <w:sz w:val="24"/>
          <w:szCs w:val="24"/>
        </w:rPr>
        <w:t>В 14-дневен срок от получаване на решението</w:t>
      </w:r>
      <w:r w:rsidR="002205C4">
        <w:rPr>
          <w:rFonts w:ascii="Times New Roman" w:hAnsi="Times New Roman" w:cs="Times New Roman"/>
          <w:sz w:val="24"/>
          <w:szCs w:val="24"/>
        </w:rPr>
        <w:t>, то може да се обжалва</w:t>
      </w:r>
      <w:r w:rsidRPr="00BD7FF3">
        <w:rPr>
          <w:rFonts w:ascii="Times New Roman" w:hAnsi="Times New Roman" w:cs="Times New Roman"/>
          <w:sz w:val="24"/>
          <w:szCs w:val="24"/>
        </w:rPr>
        <w:t xml:space="preserve"> пред съответния административен съд по реда на Административнопроцесуалния кодекс.</w:t>
      </w:r>
    </w:p>
    <w:p w:rsidR="001B76E9" w:rsidRPr="00BD7FF3" w:rsidRDefault="001B76E9" w:rsidP="00BD7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76E9" w:rsidRPr="00BD7FF3" w:rsidSect="000D144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6E9"/>
    <w:rsid w:val="000D1446"/>
    <w:rsid w:val="001B76E9"/>
    <w:rsid w:val="002205C4"/>
    <w:rsid w:val="00380924"/>
    <w:rsid w:val="006F34BD"/>
    <w:rsid w:val="007A1D5E"/>
    <w:rsid w:val="00A00D72"/>
    <w:rsid w:val="00B25323"/>
    <w:rsid w:val="00BD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29DC4"/>
  <w15:chartTrackingRefBased/>
  <w15:docId w15:val="{2E2DE685-4FC4-4AA7-A9E4-36CF8DD3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2022-01-19T08:59:00Z</dcterms:created>
  <dcterms:modified xsi:type="dcterms:W3CDTF">2026-09-24T11:02:00Z</dcterms:modified>
</cp:coreProperties>
</file>